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446" w:rsidRDefault="00164A7A">
      <w:r>
        <w:t xml:space="preserve">Приложение к Постановлению ЦП ВОС №3-6 от 21.03.2012 г. ПРАВИЛА ПРИЕМА в Негосударственное образовательное учреждение «Центр реабилитации слепых ВОС» и Негосударственное учреждение «Культурно-спортивный реабилитационный комплекс ВОС» 1. Негосударственное образовательное учреждение «Центр реабилитации слепых ВОС» (далее - Центр) осуществляет реабилитацию и профессиональную подготовку инвалидов по зрению - членов ВОС и имеет отделения: - социальной (элементарной) реабилитации инвалидов по зрению; - социальной (элементарной) реабилитации слепоглухих; - профессиональной подготовки. Негосударственное учреждение «Культурно- спортивный реабилитационный комплекс ВОС» (далее - Учреждение) осуществляет реализацию программ дополнительного профессионального образования инвалидов по зрению. 2. В Центр на отделение социальной реабилитации инвалидов по зрению принимаются нуждающиеся в реабилитации инвалиды I группы по зрению - члены ВОС. В порядке исключения по решению региональной организации ВОС могут быть направлены нуждающиеся в реабилитации инвалиды II группы по зрению. Направление на повторное обучение на отделения реабилитации должно производиться не ранее, чем через 5 лет. 3. В Центр на отделение социальной реабилитации слепоглухих принимаются инвалиды I группы по зрению, имеющие патологию слуха (слабослышащие или имеющие слуховые аппараты). 4. В Центр на отделение профессиональной подготовки принимаются инвалиды I и II группы по зрению - члены ВОС: женщины не старше 50 лет, мужчины не старше 55 лет. На профессиональное обучение сельскохозяйственным специальностям принимаются инвалиды по зрению, проживающие в сельской местности или проживающие в городе и имеющие дачные или приусадебные участки. Повторное обучение в Центре на отделении профессиональной подготовки не предусмотрено. 5. В Учреждение принимаются нуждающиеся в получении дополнительного профессионального образования инвалиды I, II и III групп по зрению - члены ВОС: женщины не старше 55 лет, мужчины не старше 60 лет. Направление на повторное обучение в Учреждение производится не ранее, чем через год в соответствии с требованиями учебных программ, предусматривающих многоступенчатое обучение. 6. Инвалиды по зрению - граждане других государств принимаются в Центр и в Учреждение на договорных условиях. Граждане России, не являющиеся инвалидами по зрению, принимаются в Учреждение на договорных условиях. 7. Для поступления в Центр или Учреждение необходимы следующие документы: -путевка установленного образца, выданная региональной организацией ВОС; -медицинская справка по форме № 86-у, врачебное профессионально-консультативное заключение специалистов, в том числе дерматовенеролога, нарколога, психиатра об отсутствии противопоказаний к обучению в Центре, о возможности пребывания в коллективе и проживания в общежитии с указанием данных лабораторных исследований, включая результаты на СПИД, сифилис, гепатит; - индивидуальная программа реабилитации инвалида (при ее наличии); - справка региональной организации ВОС о наличии у инвалида по зрению дачного или приусадебного участка (при поступлении на сельскохозяйственные специальности). При себе поступающие должны иметь паспорт, пенсионное удостоверение, членский билет ВОС, ксерокопию полиса обязательного медицинского страхования, справку МСЭ (ВТЭК), выписку из истории болезни об имеющихся хронических заболеваниях и проводимом лечении и обследованиях. Для оформления временной регистрации инвалидам по зрению со сроком обучения 5 месяцев необходимо иметь две фотографии 3x4. 8. В Центр и Учреждение не принимаются инвалиды по зрению, которые по общему состоянию здоровья нуждаются в постороннем уходе или имеют следующие заболевания: - не оперированные опухоли головного мозга и период до 1 года после черепно-мозговых операций и тяжелых травм; - гипертоническая болезнь 2-3 степени с частыми обострениями; - инфаркт миокарда и нарушение мозгового кровообращения (не ранее 1 года); - декомпенсированные пороки сердца; - сахарный диабет </w:t>
      </w:r>
      <w:r>
        <w:lastRenderedPageBreak/>
        <w:t xml:space="preserve">(инсулинопотребный) с осложнениями тяжелой степени (хронической почечной недостаточностью), частыми декомпенсациями; - психические заболевания, олигофрения с дебильностью, эпилепсия; - острые инфекционные заболевания глаз; - открытые формы туберкулеза. Вопрос о зачислении на обучение решается руководством Центра или Учреждения на основании представленных медицинских данных, а также результатов медико-педагогического тестирования, проведенного при поступлении в Центр. Сопровождающие инвалидов по зрению должны оставаться в Центре до окончания медико-педагогического тестирования и окончательного решения о зачислении на обучение. При возникновении разногласий по приему инвалид по зрению может обращаться к вице-президенту ВОС, который курирует Центр и Учреждение. 9. Для некоторых программ дополнительного образования по усмотрению Учреждения возможно предварительное компьютерное тестирование инвалидов по зрению, желающих пройти обучение по данным программам, с использованием технологий удаленного доступа. 10. В отдельных случаях руководство ВОС при отсутствии медицинских противопоказаний имеет право направить инвалида по зрению на реабилитацию или профессиональное обучение. 11. Ежегодный план набора формируется Центром и Учреждением с учетом заявок региональных организаций ВОС и согласовывается с Аппаратом управления ВОС. 12. Продолжительность обучения в Центре на отделении социальной реабилитации составляет 10 недель, для слепоглухих - 10-20 недель. 13. Продолжительность обучения в Центре на отделении профессиональной подготовки составляет от 10 до 20 недель в зависимости от профессии. 14. Продолжительность обучения в Учреждении определяется требованиями утвержденных учебных программ. 15. При успешном освоении программы обучения в Центре разрешается досрочный выпуск. 16. По рекомендации Центра допускается направление на повторную реабилитацию. 17. Инвалиды по зрению, прибывшие на учебу в Центр или Учреждение, должны иметь при себе: нательное белье, одежду и обувь в соответствии с сезоном, спортивную одежду, а также предметы личной гигиены. В случае если направленный на обучение инвалид по зрению является материально необеспеченным, региональная организация ВОС принимает меры по оказанию ему материальной помощи на приобретение необходимой обуви и одежды. 18. Обучение, проживание в общежитии, питание, бытовые услуги и медицинское обслуживание в Центре и Учреждении для инвалидов по зрению -членов ВОС осуществляются за счет федерального бюджета. 19. Для получения путевки в Центр или Учреждение на обучение инвалид по зрению должен обратиться с заявлением в бюро местной организации ВОС, где он состоит на учете. Инвалиды по зрению, желающие пройти обучение в Учреждении, должны при необходимости предварительно успешно пройти компьютерное тестирование. При положительном решении бюро местной организации ВОС направляет ходатайство вместе с заявлением в региональную организацию ВОС. После рассмотрения заявления и ходатайства местной организации региональная организация ВОС принимает решение о направлении инвалида в Центр или Учреждение. Заявка на следующий учебный год направляется в Центр или Учреждение региональной организацией ВОС до 1 мая текущего учебного года. Центр и Учреждение рассматривают заявки региональных организаций, формируют план набора на предстоящий учебный год, высылают региональным организациям ВОС именные путевки на обучение с учетом очередности. Региональная организация или ООО ВОС принимают меры по оплате инвалиду по зрению, направленному на обучение, и его сопровождающему фактическую стоимость проезда по железной дороге, воздушным и автомобильным транспортом, а также суточные в пути, в порядке, установленном для выплаты командировочных. Региональным организациям ВОС необходимо предусматривать в региональных программах по поддержке инвалидов средства на социальную реабилитацию, в том числе расходы на оплату проезда в Центр и Учреждение. 20. Гарантии и компенсации инвалидам по зрению, работающим в системе ВОС, на время обучения в </w:t>
      </w:r>
      <w:r>
        <w:lastRenderedPageBreak/>
        <w:t>Центре или Учреждении устанавливаются коллективным договором или трудовым договором (ст. 174 главы 26 Трудового кодекса Российской Федерации). 21. Инвалидам по зрению, успешно прошедшим в Центре реабилитацию, выдается удостоверение. Инвалидам по зрению, успешно окончившим в Центре курс профессиональной подготовки, выдается удостоверение или свидетельство установленного образца. Лицам, успешно окончившим обучение в Учреждении по программе дополнительного образования, выдается свидетельство установленного образца. 22. Инвалиды обязаны прилежно учиться и настойчиво осваивать программу обучения, быть дисциплинированными, строго соблюдать Правила внутреннего распорядка Центра и Учреждения. 23. Инвалид или другое лицо может быть отчислен из Центра или Учреждения: - за грубое нарушение Правил внутреннего распорядка; - по состоянию здоровья; - по семейным обстоятельствам; - за неуспеваемость; - по собственному желанию, как не нуждающийся в реабилитации. Решение об отчислении оформляется приказом директора Центра или Учреждения с письменным уведомлением Аппарата управления ВОС и региональной организации, направившей инвалида по зрению на обучение, с указанием причины отчисления. Председатель региональной организации ВОС несет ответственность за отбор кандидатов на реабилитацию и профессиональное обучение в Центр или на дополнительное образование в Учреждение.</w:t>
      </w:r>
      <w:bookmarkStart w:id="0" w:name="_GoBack"/>
      <w:bookmarkEnd w:id="0"/>
    </w:p>
    <w:sectPr w:rsidR="00EE6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7A"/>
    <w:rsid w:val="00164A7A"/>
    <w:rsid w:val="00EE64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1398</Words>
  <Characters>7969</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2016-08-17T05:24:00Z</dcterms:created>
  <dcterms:modified xsi:type="dcterms:W3CDTF">2016-08-17T05:25:00Z</dcterms:modified>
</cp:coreProperties>
</file>